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72E" w:rsidRPr="0056072E" w:rsidRDefault="0056072E" w:rsidP="0056072E">
      <w:pPr>
        <w:spacing w:after="0"/>
        <w:rPr>
          <w:b/>
          <w:sz w:val="28"/>
          <w:szCs w:val="28"/>
          <w:u w:val="single"/>
        </w:rPr>
      </w:pPr>
      <w:r w:rsidRPr="0056072E">
        <w:rPr>
          <w:b/>
          <w:sz w:val="28"/>
          <w:szCs w:val="28"/>
          <w:u w:val="single"/>
        </w:rPr>
        <w:t xml:space="preserve">English </w:t>
      </w:r>
    </w:p>
    <w:p w:rsidR="0056072E" w:rsidRDefault="0056072E" w:rsidP="0056072E">
      <w:pPr>
        <w:spacing w:after="0"/>
        <w:rPr>
          <w:sz w:val="24"/>
          <w:szCs w:val="24"/>
        </w:rPr>
      </w:pPr>
    </w:p>
    <w:p w:rsidR="0056072E" w:rsidRPr="0056072E" w:rsidRDefault="0056072E" w:rsidP="0056072E">
      <w:pPr>
        <w:spacing w:after="0"/>
        <w:rPr>
          <w:sz w:val="24"/>
          <w:szCs w:val="24"/>
        </w:rPr>
      </w:pPr>
      <w:r w:rsidRPr="0056072E">
        <w:rPr>
          <w:sz w:val="24"/>
          <w:szCs w:val="24"/>
        </w:rPr>
        <w:t>The focus this week will be handwriting, aiming to form certain letters correctly that the children find harder.  Each day there will be a different letter.  Children are to learn the handwriting story to go with each letter off by heart, watch the video (with the sound off because we would rather the children say the handwriting story as they write) and practise the correct formation of the letter until it becomes easier/more natural.</w:t>
      </w:r>
    </w:p>
    <w:p w:rsidR="0056072E" w:rsidRPr="0056072E" w:rsidRDefault="0056072E" w:rsidP="0056072E">
      <w:pPr>
        <w:spacing w:after="0"/>
        <w:rPr>
          <w:sz w:val="24"/>
          <w:szCs w:val="24"/>
        </w:rPr>
      </w:pPr>
      <w:r w:rsidRPr="0056072E">
        <w:rPr>
          <w:b/>
          <w:bCs/>
          <w:sz w:val="24"/>
          <w:szCs w:val="24"/>
          <w:u w:val="single"/>
        </w:rPr>
        <w:t>Monday 20</w:t>
      </w:r>
      <w:r w:rsidRPr="0056072E">
        <w:rPr>
          <w:b/>
          <w:bCs/>
          <w:sz w:val="24"/>
          <w:szCs w:val="24"/>
          <w:u w:val="single"/>
          <w:vertAlign w:val="superscript"/>
        </w:rPr>
        <w:t>th</w:t>
      </w:r>
      <w:r w:rsidRPr="0056072E">
        <w:rPr>
          <w:sz w:val="24"/>
          <w:szCs w:val="24"/>
        </w:rPr>
        <w:t>: Letter g – this letter is part of the ‘c’ family so should be formed as a ‘c’ first. Encourage children to ensure this letter hangs below the line.</w:t>
      </w:r>
    </w:p>
    <w:p w:rsidR="0056072E" w:rsidRPr="0056072E" w:rsidRDefault="0056072E" w:rsidP="0056072E">
      <w:pPr>
        <w:numPr>
          <w:ilvl w:val="0"/>
          <w:numId w:val="1"/>
        </w:numPr>
        <w:spacing w:after="0"/>
        <w:rPr>
          <w:sz w:val="24"/>
          <w:szCs w:val="24"/>
        </w:rPr>
      </w:pPr>
      <w:r w:rsidRPr="0056072E">
        <w:rPr>
          <w:sz w:val="24"/>
          <w:szCs w:val="24"/>
        </w:rPr>
        <w:t>Up we go… around the girl’s face, down her hair and give her a curl</w:t>
      </w:r>
    </w:p>
    <w:p w:rsidR="0056072E" w:rsidRPr="0056072E" w:rsidRDefault="0088322B" w:rsidP="0056072E">
      <w:pPr>
        <w:numPr>
          <w:ilvl w:val="0"/>
          <w:numId w:val="1"/>
        </w:numPr>
        <w:spacing w:after="0"/>
        <w:rPr>
          <w:sz w:val="24"/>
          <w:szCs w:val="24"/>
        </w:rPr>
      </w:pPr>
      <w:hyperlink r:id="rId5" w:history="1">
        <w:r w:rsidR="0056072E" w:rsidRPr="0056072E">
          <w:rPr>
            <w:rStyle w:val="Hyperlink"/>
            <w:sz w:val="24"/>
            <w:szCs w:val="24"/>
          </w:rPr>
          <w:t>https://www.youtube.com/watch?v=GPIywbNhias</w:t>
        </w:r>
      </w:hyperlink>
    </w:p>
    <w:p w:rsidR="0056072E" w:rsidRPr="0056072E" w:rsidRDefault="0056072E" w:rsidP="0056072E">
      <w:pPr>
        <w:spacing w:after="0"/>
        <w:rPr>
          <w:sz w:val="24"/>
          <w:szCs w:val="24"/>
        </w:rPr>
      </w:pPr>
      <w:r w:rsidRPr="0056072E">
        <w:rPr>
          <w:sz w:val="24"/>
          <w:szCs w:val="24"/>
        </w:rPr>
        <w:t> </w:t>
      </w:r>
    </w:p>
    <w:p w:rsidR="0056072E" w:rsidRPr="0056072E" w:rsidRDefault="0056072E" w:rsidP="0056072E">
      <w:pPr>
        <w:spacing w:after="0"/>
        <w:rPr>
          <w:sz w:val="24"/>
          <w:szCs w:val="24"/>
        </w:rPr>
      </w:pPr>
      <w:r w:rsidRPr="0056072E">
        <w:rPr>
          <w:b/>
          <w:bCs/>
          <w:sz w:val="24"/>
          <w:szCs w:val="24"/>
          <w:u w:val="single"/>
        </w:rPr>
        <w:t>Tuesday 21</w:t>
      </w:r>
      <w:r w:rsidRPr="0056072E">
        <w:rPr>
          <w:b/>
          <w:bCs/>
          <w:sz w:val="24"/>
          <w:szCs w:val="24"/>
          <w:u w:val="single"/>
          <w:vertAlign w:val="superscript"/>
        </w:rPr>
        <w:t>st</w:t>
      </w:r>
      <w:r w:rsidRPr="0056072E">
        <w:rPr>
          <w:sz w:val="24"/>
          <w:szCs w:val="24"/>
        </w:rPr>
        <w:t xml:space="preserve">: </w:t>
      </w:r>
      <w:proofErr w:type="gramStart"/>
      <w:r w:rsidRPr="0056072E">
        <w:rPr>
          <w:sz w:val="24"/>
          <w:szCs w:val="24"/>
        </w:rPr>
        <w:t>Letter ‘d’</w:t>
      </w:r>
      <w:proofErr w:type="gramEnd"/>
      <w:r w:rsidRPr="0056072E">
        <w:rPr>
          <w:sz w:val="24"/>
          <w:szCs w:val="24"/>
        </w:rPr>
        <w:t xml:space="preserve"> – also part of the ‘c’ family so should be formed as a ‘c’ first.</w:t>
      </w:r>
    </w:p>
    <w:p w:rsidR="0056072E" w:rsidRPr="0056072E" w:rsidRDefault="0056072E" w:rsidP="0056072E">
      <w:pPr>
        <w:numPr>
          <w:ilvl w:val="0"/>
          <w:numId w:val="2"/>
        </w:numPr>
        <w:spacing w:after="0"/>
        <w:rPr>
          <w:sz w:val="24"/>
          <w:szCs w:val="24"/>
        </w:rPr>
      </w:pPr>
      <w:r w:rsidRPr="0056072E">
        <w:rPr>
          <w:sz w:val="24"/>
          <w:szCs w:val="24"/>
        </w:rPr>
        <w:t>Up we go… around the dinosaur’s bottom, up his tall neck and down to his toes</w:t>
      </w:r>
    </w:p>
    <w:p w:rsidR="0056072E" w:rsidRPr="0056072E" w:rsidRDefault="0088322B" w:rsidP="0056072E">
      <w:pPr>
        <w:numPr>
          <w:ilvl w:val="0"/>
          <w:numId w:val="2"/>
        </w:numPr>
        <w:spacing w:after="0"/>
        <w:rPr>
          <w:sz w:val="24"/>
          <w:szCs w:val="24"/>
        </w:rPr>
      </w:pPr>
      <w:hyperlink r:id="rId6" w:history="1">
        <w:r w:rsidR="0056072E" w:rsidRPr="0056072E">
          <w:rPr>
            <w:rStyle w:val="Hyperlink"/>
            <w:sz w:val="24"/>
            <w:szCs w:val="24"/>
          </w:rPr>
          <w:t>https://www.youtube.com/watch?v=dyueHN6iP4Y</w:t>
        </w:r>
      </w:hyperlink>
    </w:p>
    <w:p w:rsidR="0056072E" w:rsidRPr="0056072E" w:rsidRDefault="0056072E" w:rsidP="0056072E">
      <w:pPr>
        <w:spacing w:after="0"/>
        <w:rPr>
          <w:sz w:val="24"/>
          <w:szCs w:val="24"/>
        </w:rPr>
      </w:pPr>
      <w:r w:rsidRPr="0056072E">
        <w:rPr>
          <w:sz w:val="24"/>
          <w:szCs w:val="24"/>
        </w:rPr>
        <w:t> </w:t>
      </w:r>
    </w:p>
    <w:p w:rsidR="0056072E" w:rsidRPr="0056072E" w:rsidRDefault="0056072E" w:rsidP="0056072E">
      <w:pPr>
        <w:spacing w:after="0"/>
        <w:rPr>
          <w:sz w:val="24"/>
          <w:szCs w:val="24"/>
        </w:rPr>
      </w:pPr>
      <w:r w:rsidRPr="0056072E">
        <w:rPr>
          <w:b/>
          <w:bCs/>
          <w:sz w:val="24"/>
          <w:szCs w:val="24"/>
          <w:u w:val="single"/>
        </w:rPr>
        <w:t>Wednesday 22</w:t>
      </w:r>
      <w:r w:rsidRPr="0056072E">
        <w:rPr>
          <w:b/>
          <w:bCs/>
          <w:sz w:val="24"/>
          <w:szCs w:val="24"/>
          <w:u w:val="single"/>
          <w:vertAlign w:val="superscript"/>
        </w:rPr>
        <w:t>nd</w:t>
      </w:r>
      <w:r w:rsidRPr="0056072E">
        <w:rPr>
          <w:b/>
          <w:bCs/>
          <w:sz w:val="24"/>
          <w:szCs w:val="24"/>
          <w:u w:val="single"/>
        </w:rPr>
        <w:t>:</w:t>
      </w:r>
      <w:r w:rsidRPr="0056072E">
        <w:rPr>
          <w:sz w:val="24"/>
          <w:szCs w:val="24"/>
        </w:rPr>
        <w:t> Letter ‘e’</w:t>
      </w:r>
    </w:p>
    <w:p w:rsidR="0056072E" w:rsidRPr="0056072E" w:rsidRDefault="0056072E" w:rsidP="0056072E">
      <w:pPr>
        <w:numPr>
          <w:ilvl w:val="0"/>
          <w:numId w:val="3"/>
        </w:numPr>
        <w:spacing w:after="0"/>
        <w:rPr>
          <w:sz w:val="24"/>
          <w:szCs w:val="24"/>
        </w:rPr>
      </w:pPr>
      <w:r w:rsidRPr="0056072E">
        <w:rPr>
          <w:sz w:val="24"/>
          <w:szCs w:val="24"/>
        </w:rPr>
        <w:t>Up we go… lift off the top and scoop out the egg</w:t>
      </w:r>
    </w:p>
    <w:p w:rsidR="0056072E" w:rsidRPr="0056072E" w:rsidRDefault="0088322B" w:rsidP="0056072E">
      <w:pPr>
        <w:numPr>
          <w:ilvl w:val="0"/>
          <w:numId w:val="4"/>
        </w:numPr>
        <w:spacing w:after="0"/>
        <w:rPr>
          <w:sz w:val="24"/>
          <w:szCs w:val="24"/>
        </w:rPr>
      </w:pPr>
      <w:hyperlink r:id="rId7" w:history="1">
        <w:r w:rsidR="0056072E" w:rsidRPr="0056072E">
          <w:rPr>
            <w:rStyle w:val="Hyperlink"/>
            <w:sz w:val="24"/>
            <w:szCs w:val="24"/>
          </w:rPr>
          <w:t>https://www.youtube.com/watch?v=gU9RRdCfCrE</w:t>
        </w:r>
      </w:hyperlink>
    </w:p>
    <w:p w:rsidR="0056072E" w:rsidRPr="0056072E" w:rsidRDefault="0056072E" w:rsidP="0056072E">
      <w:pPr>
        <w:spacing w:after="0"/>
        <w:rPr>
          <w:sz w:val="24"/>
          <w:szCs w:val="24"/>
        </w:rPr>
      </w:pPr>
      <w:r w:rsidRPr="0056072E">
        <w:rPr>
          <w:sz w:val="24"/>
          <w:szCs w:val="24"/>
        </w:rPr>
        <w:t> </w:t>
      </w:r>
    </w:p>
    <w:p w:rsidR="0056072E" w:rsidRPr="0056072E" w:rsidRDefault="0056072E" w:rsidP="0056072E">
      <w:pPr>
        <w:spacing w:after="0"/>
        <w:rPr>
          <w:sz w:val="24"/>
          <w:szCs w:val="24"/>
        </w:rPr>
      </w:pPr>
      <w:r w:rsidRPr="0056072E">
        <w:rPr>
          <w:b/>
          <w:bCs/>
          <w:sz w:val="24"/>
          <w:szCs w:val="24"/>
          <w:u w:val="single"/>
        </w:rPr>
        <w:t>Thursday 23</w:t>
      </w:r>
      <w:r w:rsidRPr="0056072E">
        <w:rPr>
          <w:b/>
          <w:bCs/>
          <w:sz w:val="24"/>
          <w:szCs w:val="24"/>
          <w:u w:val="single"/>
          <w:vertAlign w:val="superscript"/>
        </w:rPr>
        <w:t>rd</w:t>
      </w:r>
      <w:r w:rsidRPr="0056072E">
        <w:rPr>
          <w:sz w:val="24"/>
          <w:szCs w:val="24"/>
        </w:rPr>
        <w:t xml:space="preserve">: </w:t>
      </w:r>
      <w:proofErr w:type="gramStart"/>
      <w:r w:rsidRPr="0056072E">
        <w:rPr>
          <w:sz w:val="24"/>
          <w:szCs w:val="24"/>
        </w:rPr>
        <w:t>Letter ‘s’</w:t>
      </w:r>
      <w:proofErr w:type="gramEnd"/>
    </w:p>
    <w:p w:rsidR="0056072E" w:rsidRPr="0056072E" w:rsidRDefault="0056072E" w:rsidP="0056072E">
      <w:pPr>
        <w:numPr>
          <w:ilvl w:val="0"/>
          <w:numId w:val="5"/>
        </w:numPr>
        <w:spacing w:after="0"/>
        <w:rPr>
          <w:sz w:val="24"/>
          <w:szCs w:val="24"/>
        </w:rPr>
      </w:pPr>
      <w:r w:rsidRPr="0056072E">
        <w:rPr>
          <w:sz w:val="24"/>
          <w:szCs w:val="24"/>
        </w:rPr>
        <w:t>Up we go… slither down the snake</w:t>
      </w:r>
    </w:p>
    <w:p w:rsidR="0056072E" w:rsidRPr="0056072E" w:rsidRDefault="0088322B" w:rsidP="0056072E">
      <w:pPr>
        <w:numPr>
          <w:ilvl w:val="0"/>
          <w:numId w:val="5"/>
        </w:numPr>
        <w:spacing w:after="0"/>
        <w:rPr>
          <w:sz w:val="24"/>
          <w:szCs w:val="24"/>
        </w:rPr>
      </w:pPr>
      <w:hyperlink r:id="rId8" w:history="1">
        <w:r w:rsidR="0056072E" w:rsidRPr="0056072E">
          <w:rPr>
            <w:rStyle w:val="Hyperlink"/>
            <w:sz w:val="24"/>
            <w:szCs w:val="24"/>
          </w:rPr>
          <w:t>https://www.youtube.com/watch?v=Z88An0KpuYo</w:t>
        </w:r>
      </w:hyperlink>
      <w:r w:rsidR="0056072E" w:rsidRPr="0056072E">
        <w:rPr>
          <w:sz w:val="24"/>
          <w:szCs w:val="24"/>
        </w:rPr>
        <w:t> (don’t do the flick at the end)</w:t>
      </w:r>
    </w:p>
    <w:p w:rsidR="0056072E" w:rsidRPr="0056072E" w:rsidRDefault="0056072E" w:rsidP="0056072E">
      <w:pPr>
        <w:spacing w:after="0"/>
        <w:rPr>
          <w:sz w:val="24"/>
          <w:szCs w:val="24"/>
        </w:rPr>
      </w:pPr>
      <w:r w:rsidRPr="0056072E">
        <w:rPr>
          <w:sz w:val="24"/>
          <w:szCs w:val="24"/>
        </w:rPr>
        <w:t> </w:t>
      </w:r>
    </w:p>
    <w:p w:rsidR="0056072E" w:rsidRPr="0056072E" w:rsidRDefault="0056072E" w:rsidP="0056072E">
      <w:pPr>
        <w:spacing w:after="0"/>
        <w:rPr>
          <w:sz w:val="24"/>
          <w:szCs w:val="24"/>
        </w:rPr>
      </w:pPr>
      <w:r w:rsidRPr="0056072E">
        <w:rPr>
          <w:b/>
          <w:bCs/>
          <w:sz w:val="24"/>
          <w:szCs w:val="24"/>
          <w:u w:val="single"/>
        </w:rPr>
        <w:t>Friday 24</w:t>
      </w:r>
      <w:r w:rsidRPr="0056072E">
        <w:rPr>
          <w:b/>
          <w:bCs/>
          <w:sz w:val="24"/>
          <w:szCs w:val="24"/>
          <w:u w:val="single"/>
          <w:vertAlign w:val="superscript"/>
        </w:rPr>
        <w:t>th</w:t>
      </w:r>
      <w:r w:rsidRPr="0056072E">
        <w:rPr>
          <w:sz w:val="24"/>
          <w:szCs w:val="24"/>
        </w:rPr>
        <w:t>: Letter ‘p’ – encourage children to ensure this hangs below the line</w:t>
      </w:r>
    </w:p>
    <w:p w:rsidR="0056072E" w:rsidRPr="0056072E" w:rsidRDefault="0056072E" w:rsidP="0056072E">
      <w:pPr>
        <w:numPr>
          <w:ilvl w:val="0"/>
          <w:numId w:val="6"/>
        </w:numPr>
        <w:spacing w:after="0"/>
        <w:rPr>
          <w:sz w:val="24"/>
          <w:szCs w:val="24"/>
        </w:rPr>
      </w:pPr>
      <w:r w:rsidRPr="0056072E">
        <w:rPr>
          <w:sz w:val="24"/>
          <w:szCs w:val="24"/>
        </w:rPr>
        <w:t>Up we go… down the pirate’s plait and around his face</w:t>
      </w:r>
    </w:p>
    <w:p w:rsidR="0056072E" w:rsidRPr="0056072E" w:rsidRDefault="0088322B" w:rsidP="0056072E">
      <w:pPr>
        <w:numPr>
          <w:ilvl w:val="0"/>
          <w:numId w:val="6"/>
        </w:numPr>
        <w:spacing w:after="0"/>
        <w:rPr>
          <w:sz w:val="24"/>
          <w:szCs w:val="24"/>
        </w:rPr>
      </w:pPr>
      <w:hyperlink r:id="rId9" w:history="1">
        <w:r w:rsidR="0056072E" w:rsidRPr="0056072E">
          <w:rPr>
            <w:rStyle w:val="Hyperlink"/>
            <w:sz w:val="24"/>
            <w:szCs w:val="24"/>
          </w:rPr>
          <w:t>https://www.youtube.com/watch?v=qeVjcMYcETQ</w:t>
        </w:r>
      </w:hyperlink>
      <w:r w:rsidR="0056072E" w:rsidRPr="0056072E">
        <w:rPr>
          <w:sz w:val="24"/>
          <w:szCs w:val="24"/>
        </w:rPr>
        <w:t> (the flick at the end not necessary)</w:t>
      </w:r>
    </w:p>
    <w:p w:rsidR="0056072E" w:rsidRPr="0056072E" w:rsidRDefault="0056072E" w:rsidP="0056072E">
      <w:pPr>
        <w:spacing w:after="0"/>
        <w:rPr>
          <w:sz w:val="24"/>
          <w:szCs w:val="24"/>
        </w:rPr>
      </w:pPr>
      <w:r w:rsidRPr="0056072E">
        <w:rPr>
          <w:sz w:val="24"/>
          <w:szCs w:val="24"/>
        </w:rPr>
        <w:t> </w:t>
      </w:r>
    </w:p>
    <w:p w:rsidR="0056072E" w:rsidRPr="0056072E" w:rsidRDefault="0056072E" w:rsidP="0056072E">
      <w:pPr>
        <w:spacing w:after="0"/>
        <w:rPr>
          <w:sz w:val="24"/>
          <w:szCs w:val="24"/>
        </w:rPr>
      </w:pPr>
      <w:r w:rsidRPr="0056072E">
        <w:rPr>
          <w:noProof/>
          <w:sz w:val="24"/>
          <w:szCs w:val="24"/>
          <w:lang w:eastAsia="en-GB"/>
        </w:rPr>
        <w:lastRenderedPageBreak/>
        <w:drawing>
          <wp:inline distT="0" distB="0" distL="0" distR="0">
            <wp:extent cx="7740650" cy="2764155"/>
            <wp:effectExtent l="0" t="0" r="0" b="0"/>
            <wp:docPr id="2" name="Picture 2" descr="https://primarysite-prod-sorted.s3.amazonaws.com/lostock-hall-community-primary-school/UploadedImage/1e12072cd25a4f11b6ddebf39d02e378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imarysite-prod-sorted.s3.amazonaws.com/lostock-hall-community-primary-school/UploadedImage/1e12072cd25a4f11b6ddebf39d02e378_1x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40650" cy="2764155"/>
                    </a:xfrm>
                    <a:prstGeom prst="rect">
                      <a:avLst/>
                    </a:prstGeom>
                    <a:noFill/>
                    <a:ln>
                      <a:noFill/>
                    </a:ln>
                  </pic:spPr>
                </pic:pic>
              </a:graphicData>
            </a:graphic>
          </wp:inline>
        </w:drawing>
      </w:r>
    </w:p>
    <w:p w:rsidR="00802D50" w:rsidRDefault="00802D50" w:rsidP="0056072E">
      <w:pPr>
        <w:spacing w:after="0"/>
        <w:rPr>
          <w:sz w:val="24"/>
          <w:szCs w:val="24"/>
        </w:rPr>
      </w:pPr>
    </w:p>
    <w:p w:rsidR="00E103C0" w:rsidRDefault="00E103C0" w:rsidP="0056072E">
      <w:pPr>
        <w:spacing w:after="0"/>
        <w:rPr>
          <w:sz w:val="24"/>
          <w:szCs w:val="24"/>
        </w:rPr>
      </w:pPr>
    </w:p>
    <w:p w:rsidR="00E103C0" w:rsidRDefault="00E103C0" w:rsidP="0056072E">
      <w:pPr>
        <w:spacing w:after="0"/>
        <w:rPr>
          <w:sz w:val="24"/>
          <w:szCs w:val="24"/>
        </w:rPr>
      </w:pPr>
    </w:p>
    <w:p w:rsidR="00E103C0" w:rsidRDefault="00E103C0" w:rsidP="0056072E">
      <w:pPr>
        <w:spacing w:after="0"/>
        <w:rPr>
          <w:sz w:val="24"/>
          <w:szCs w:val="24"/>
        </w:rPr>
      </w:pPr>
    </w:p>
    <w:p w:rsidR="00E103C0" w:rsidRDefault="00E103C0" w:rsidP="00E103C0">
      <w:pPr>
        <w:rPr>
          <w:b/>
          <w:color w:val="000000" w:themeColor="text1"/>
          <w:sz w:val="28"/>
          <w:szCs w:val="28"/>
          <w:u w:val="single"/>
        </w:rPr>
      </w:pPr>
      <w:r>
        <w:rPr>
          <w:b/>
          <w:color w:val="000000" w:themeColor="text1"/>
          <w:sz w:val="28"/>
          <w:szCs w:val="28"/>
          <w:u w:val="single"/>
        </w:rPr>
        <w:t xml:space="preserve">Maths </w:t>
      </w:r>
    </w:p>
    <w:p w:rsidR="00CF4C30" w:rsidRPr="00CF4C30" w:rsidRDefault="00CF4C30" w:rsidP="00CF4C30">
      <w:pPr>
        <w:spacing w:after="0" w:line="240" w:lineRule="auto"/>
        <w:textAlignment w:val="top"/>
        <w:rPr>
          <w:rFonts w:ascii="Calibri" w:hAnsi="Calibri" w:cs="Calibri"/>
          <w:color w:val="000000" w:themeColor="text1"/>
          <w:sz w:val="24"/>
          <w:szCs w:val="24"/>
          <w:bdr w:val="none" w:sz="0" w:space="0" w:color="auto" w:frame="1"/>
        </w:rPr>
      </w:pPr>
      <w:r w:rsidRPr="00CF4C30">
        <w:rPr>
          <w:rFonts w:ascii="Calibri" w:hAnsi="Calibri" w:cs="Calibri"/>
          <w:b/>
          <w:color w:val="000000" w:themeColor="text1"/>
          <w:sz w:val="24"/>
          <w:szCs w:val="24"/>
          <w:bdr w:val="none" w:sz="0" w:space="0" w:color="auto" w:frame="1"/>
        </w:rPr>
        <w:t>Monday</w:t>
      </w:r>
      <w:r w:rsidRPr="00CF4C30">
        <w:rPr>
          <w:rFonts w:ascii="Calibri" w:hAnsi="Calibri" w:cs="Calibri"/>
          <w:color w:val="000000" w:themeColor="text1"/>
          <w:sz w:val="24"/>
          <w:szCs w:val="24"/>
          <w:bdr w:val="none" w:sz="0" w:space="0" w:color="auto" w:frame="1"/>
        </w:rPr>
        <w:t xml:space="preserve"> – Sing a days of the week song</w:t>
      </w:r>
    </w:p>
    <w:p w:rsidR="00CF4C30" w:rsidRPr="00CF4C30" w:rsidRDefault="00CF4C30" w:rsidP="00CF4C30">
      <w:pPr>
        <w:spacing w:after="0" w:line="240" w:lineRule="auto"/>
        <w:textAlignment w:val="top"/>
        <w:rPr>
          <w:rFonts w:ascii="Calibri" w:hAnsi="Calibri" w:cs="Calibri"/>
          <w:color w:val="000000" w:themeColor="text1"/>
          <w:sz w:val="24"/>
          <w:szCs w:val="24"/>
          <w:bdr w:val="none" w:sz="0" w:space="0" w:color="auto" w:frame="1"/>
        </w:rPr>
      </w:pPr>
      <w:r w:rsidRPr="00CF4C30">
        <w:rPr>
          <w:rFonts w:ascii="Calibri" w:hAnsi="Calibri" w:cs="Calibri"/>
          <w:color w:val="000000" w:themeColor="text1"/>
          <w:sz w:val="24"/>
          <w:szCs w:val="24"/>
          <w:bdr w:val="none" w:sz="0" w:space="0" w:color="auto" w:frame="1"/>
        </w:rPr>
        <w:t> </w:t>
      </w:r>
    </w:p>
    <w:p w:rsidR="00CF4C30" w:rsidRPr="00CF4C30" w:rsidRDefault="00CF4C30" w:rsidP="00CF4C30">
      <w:pPr>
        <w:spacing w:after="0" w:line="240" w:lineRule="auto"/>
        <w:textAlignment w:val="top"/>
        <w:rPr>
          <w:rFonts w:ascii="Calibri" w:hAnsi="Calibri" w:cs="Calibri"/>
          <w:color w:val="000000" w:themeColor="text1"/>
          <w:sz w:val="24"/>
          <w:szCs w:val="24"/>
          <w:bdr w:val="none" w:sz="0" w:space="0" w:color="auto" w:frame="1"/>
        </w:rPr>
      </w:pPr>
      <w:hyperlink r:id="rId11" w:history="1">
        <w:r w:rsidRPr="00CF4C30">
          <w:rPr>
            <w:rFonts w:ascii="Calibri" w:hAnsi="Calibri" w:cs="Calibri"/>
            <w:color w:val="000000" w:themeColor="text1"/>
            <w:sz w:val="24"/>
            <w:szCs w:val="24"/>
            <w:bdr w:val="none" w:sz="0" w:space="0" w:color="auto" w:frame="1"/>
          </w:rPr>
          <w:t>https://www.youtube.com/watch?v=qNJRGHk7sN8</w:t>
        </w:r>
      </w:hyperlink>
    </w:p>
    <w:p w:rsidR="00CF4C30" w:rsidRDefault="00CF4C30" w:rsidP="00CF4C30">
      <w:pPr>
        <w:spacing w:after="0" w:line="240" w:lineRule="auto"/>
        <w:textAlignment w:val="top"/>
        <w:rPr>
          <w:rFonts w:ascii="Calibri" w:hAnsi="Calibri" w:cs="Calibri"/>
          <w:color w:val="000000" w:themeColor="text1"/>
          <w:sz w:val="24"/>
          <w:szCs w:val="24"/>
          <w:bdr w:val="none" w:sz="0" w:space="0" w:color="auto" w:frame="1"/>
        </w:rPr>
      </w:pPr>
    </w:p>
    <w:p w:rsidR="00CF4C30" w:rsidRPr="00CF4C30" w:rsidRDefault="00CF4C30" w:rsidP="00CF4C30">
      <w:pPr>
        <w:spacing w:after="0" w:line="240" w:lineRule="auto"/>
        <w:textAlignment w:val="top"/>
        <w:rPr>
          <w:rFonts w:ascii="Calibri" w:hAnsi="Calibri" w:cs="Calibri"/>
          <w:color w:val="000000" w:themeColor="text1"/>
          <w:sz w:val="24"/>
          <w:szCs w:val="24"/>
          <w:bdr w:val="none" w:sz="0" w:space="0" w:color="auto" w:frame="1"/>
        </w:rPr>
      </w:pPr>
      <w:r w:rsidRPr="00CF4C30">
        <w:rPr>
          <w:rFonts w:ascii="Calibri" w:hAnsi="Calibri" w:cs="Calibri"/>
          <w:color w:val="000000" w:themeColor="text1"/>
          <w:sz w:val="24"/>
          <w:szCs w:val="24"/>
          <w:bdr w:val="none" w:sz="0" w:space="0" w:color="auto" w:frame="1"/>
        </w:rPr>
        <w:t>Can you say the days in the right order?</w:t>
      </w:r>
    </w:p>
    <w:p w:rsidR="00CF4C30" w:rsidRPr="00CF4C30" w:rsidRDefault="00CF4C30" w:rsidP="00CF4C30">
      <w:pPr>
        <w:spacing w:after="0" w:line="240" w:lineRule="auto"/>
        <w:textAlignment w:val="top"/>
        <w:rPr>
          <w:rFonts w:ascii="Calibri" w:hAnsi="Calibri" w:cs="Calibri"/>
          <w:color w:val="000000" w:themeColor="text1"/>
          <w:sz w:val="24"/>
          <w:szCs w:val="24"/>
          <w:bdr w:val="none" w:sz="0" w:space="0" w:color="auto" w:frame="1"/>
        </w:rPr>
      </w:pPr>
      <w:r w:rsidRPr="00CF4C30">
        <w:rPr>
          <w:rFonts w:ascii="Calibri" w:hAnsi="Calibri" w:cs="Calibri"/>
          <w:color w:val="000000" w:themeColor="text1"/>
          <w:sz w:val="24"/>
          <w:szCs w:val="24"/>
          <w:bdr w:val="none" w:sz="0" w:space="0" w:color="auto" w:frame="1"/>
        </w:rPr>
        <w:t> </w:t>
      </w:r>
    </w:p>
    <w:p w:rsidR="00CF4C30" w:rsidRPr="00CF4C30" w:rsidRDefault="00CF4C30" w:rsidP="00CF4C30">
      <w:pPr>
        <w:spacing w:after="0" w:line="240" w:lineRule="auto"/>
        <w:textAlignment w:val="top"/>
        <w:rPr>
          <w:rFonts w:ascii="Calibri" w:hAnsi="Calibri" w:cs="Calibri"/>
          <w:color w:val="000000" w:themeColor="text1"/>
          <w:sz w:val="24"/>
          <w:szCs w:val="24"/>
          <w:bdr w:val="none" w:sz="0" w:space="0" w:color="auto" w:frame="1"/>
        </w:rPr>
      </w:pPr>
      <w:r>
        <w:rPr>
          <w:rFonts w:ascii="Calibri" w:hAnsi="Calibri" w:cs="Calibri"/>
          <w:b/>
          <w:color w:val="000000" w:themeColor="text1"/>
          <w:sz w:val="24"/>
          <w:szCs w:val="24"/>
          <w:bdr w:val="none" w:sz="0" w:space="0" w:color="auto" w:frame="1"/>
        </w:rPr>
        <w:t>Tuesday</w:t>
      </w:r>
      <w:r w:rsidRPr="00CF4C30">
        <w:rPr>
          <w:rFonts w:ascii="Calibri" w:hAnsi="Calibri" w:cs="Calibri"/>
          <w:color w:val="000000" w:themeColor="text1"/>
          <w:sz w:val="24"/>
          <w:szCs w:val="24"/>
          <w:bdr w:val="none" w:sz="0" w:space="0" w:color="auto" w:frame="1"/>
        </w:rPr>
        <w:t> – Start a weather diary, recording the weather each day for the next few week</w:t>
      </w:r>
    </w:p>
    <w:p w:rsidR="00CF4C30" w:rsidRDefault="00CF4C30" w:rsidP="00CF4C30">
      <w:pPr>
        <w:spacing w:after="0" w:line="240" w:lineRule="auto"/>
        <w:textAlignment w:val="top"/>
        <w:rPr>
          <w:rFonts w:ascii="Tahoma" w:eastAsia="Times New Roman" w:hAnsi="Tahoma" w:cs="Tahoma"/>
          <w:color w:val="430D0D"/>
          <w:sz w:val="23"/>
          <w:szCs w:val="23"/>
          <w:lang w:eastAsia="en-GB"/>
        </w:rPr>
      </w:pPr>
      <w:r w:rsidRPr="00CF4C30">
        <w:rPr>
          <w:rFonts w:ascii="Tahoma" w:eastAsia="Times New Roman" w:hAnsi="Tahoma" w:cs="Tahoma"/>
          <w:color w:val="430D0D"/>
          <w:sz w:val="23"/>
          <w:szCs w:val="23"/>
          <w:lang w:eastAsia="en-GB"/>
        </w:rPr>
        <w:t> </w:t>
      </w:r>
    </w:p>
    <w:p w:rsidR="00CF4C30" w:rsidRPr="00CF4C30" w:rsidRDefault="00CF4C30" w:rsidP="00CF4C30">
      <w:pPr>
        <w:spacing w:after="0" w:line="240" w:lineRule="auto"/>
        <w:textAlignment w:val="top"/>
        <w:rPr>
          <w:rFonts w:ascii="Tahoma" w:eastAsia="Times New Roman" w:hAnsi="Tahoma" w:cs="Tahoma"/>
          <w:color w:val="430D0D"/>
          <w:sz w:val="23"/>
          <w:szCs w:val="23"/>
          <w:lang w:eastAsia="en-GB"/>
        </w:rPr>
      </w:pPr>
    </w:p>
    <w:tbl>
      <w:tblPr>
        <w:tblW w:w="9096"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036"/>
        <w:gridCol w:w="1103"/>
        <w:gridCol w:w="1119"/>
        <w:gridCol w:w="1398"/>
        <w:gridCol w:w="1165"/>
        <w:gridCol w:w="1051"/>
        <w:gridCol w:w="1134"/>
        <w:gridCol w:w="1090"/>
      </w:tblGrid>
      <w:tr w:rsidR="00CF4C30" w:rsidRPr="00CF4C30" w:rsidTr="00CF4C30">
        <w:trPr>
          <w:trHeight w:val="675"/>
        </w:trPr>
        <w:tc>
          <w:tcPr>
            <w:tcW w:w="10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lastRenderedPageBreak/>
              <w:t> </w:t>
            </w:r>
          </w:p>
        </w:tc>
        <w:tc>
          <w:tcPr>
            <w:tcW w:w="11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ahoma" w:eastAsia="Times New Roman" w:hAnsi="Tahoma" w:cs="Tahoma"/>
                <w:color w:val="430D0D"/>
                <w:sz w:val="23"/>
                <w:szCs w:val="23"/>
                <w:bdr w:val="none" w:sz="0" w:space="0" w:color="auto" w:frame="1"/>
                <w:lang w:eastAsia="en-GB"/>
              </w:rPr>
              <w:t>Monday</w:t>
            </w:r>
          </w:p>
        </w:tc>
        <w:tc>
          <w:tcPr>
            <w:tcW w:w="11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ahoma" w:eastAsia="Times New Roman" w:hAnsi="Tahoma" w:cs="Tahoma"/>
                <w:color w:val="430D0D"/>
                <w:sz w:val="23"/>
                <w:szCs w:val="23"/>
                <w:bdr w:val="none" w:sz="0" w:space="0" w:color="auto" w:frame="1"/>
                <w:lang w:eastAsia="en-GB"/>
              </w:rPr>
              <w:t>Tuesday</w:t>
            </w:r>
          </w:p>
        </w:tc>
        <w:tc>
          <w:tcPr>
            <w:tcW w:w="13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ahoma" w:eastAsia="Times New Roman" w:hAnsi="Tahoma" w:cs="Tahoma"/>
                <w:color w:val="430D0D"/>
                <w:sz w:val="23"/>
                <w:szCs w:val="23"/>
                <w:bdr w:val="none" w:sz="0" w:space="0" w:color="auto" w:frame="1"/>
                <w:lang w:eastAsia="en-GB"/>
              </w:rPr>
              <w:t>Wednesday</w:t>
            </w:r>
          </w:p>
        </w:tc>
        <w:tc>
          <w:tcPr>
            <w:tcW w:w="116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ahoma" w:eastAsia="Times New Roman" w:hAnsi="Tahoma" w:cs="Tahoma"/>
                <w:color w:val="430D0D"/>
                <w:sz w:val="23"/>
                <w:szCs w:val="23"/>
                <w:bdr w:val="none" w:sz="0" w:space="0" w:color="auto" w:frame="1"/>
                <w:lang w:eastAsia="en-GB"/>
              </w:rPr>
              <w:t>Thursday</w:t>
            </w:r>
          </w:p>
        </w:tc>
        <w:tc>
          <w:tcPr>
            <w:tcW w:w="10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ahoma" w:eastAsia="Times New Roman" w:hAnsi="Tahoma" w:cs="Tahoma"/>
                <w:color w:val="430D0D"/>
                <w:sz w:val="23"/>
                <w:szCs w:val="23"/>
                <w:bdr w:val="none" w:sz="0" w:space="0" w:color="auto" w:frame="1"/>
                <w:lang w:eastAsia="en-GB"/>
              </w:rPr>
              <w:t>Friday</w:t>
            </w:r>
          </w:p>
        </w:tc>
        <w:tc>
          <w:tcPr>
            <w:tcW w:w="113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ahoma" w:eastAsia="Times New Roman" w:hAnsi="Tahoma" w:cs="Tahoma"/>
                <w:color w:val="430D0D"/>
                <w:sz w:val="23"/>
                <w:szCs w:val="23"/>
                <w:bdr w:val="none" w:sz="0" w:space="0" w:color="auto" w:frame="1"/>
                <w:lang w:eastAsia="en-GB"/>
              </w:rPr>
              <w:t>Saturday</w:t>
            </w:r>
          </w:p>
        </w:tc>
        <w:tc>
          <w:tcPr>
            <w:tcW w:w="109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ahoma" w:eastAsia="Times New Roman" w:hAnsi="Tahoma" w:cs="Tahoma"/>
                <w:color w:val="430D0D"/>
                <w:sz w:val="23"/>
                <w:szCs w:val="23"/>
                <w:bdr w:val="none" w:sz="0" w:space="0" w:color="auto" w:frame="1"/>
                <w:lang w:eastAsia="en-GB"/>
              </w:rPr>
              <w:t>Sunday</w:t>
            </w:r>
          </w:p>
        </w:tc>
      </w:tr>
      <w:tr w:rsidR="00CF4C30" w:rsidRPr="00CF4C30" w:rsidTr="00CF4C30">
        <w:trPr>
          <w:trHeight w:val="675"/>
        </w:trPr>
        <w:tc>
          <w:tcPr>
            <w:tcW w:w="10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ahoma" w:eastAsia="Times New Roman" w:hAnsi="Tahoma" w:cs="Tahoma"/>
                <w:color w:val="430D0D"/>
                <w:sz w:val="23"/>
                <w:szCs w:val="23"/>
                <w:bdr w:val="none" w:sz="0" w:space="0" w:color="auto" w:frame="1"/>
                <w:lang w:eastAsia="en-GB"/>
              </w:rPr>
              <w:t>Week 1</w:t>
            </w:r>
          </w:p>
        </w:tc>
        <w:tc>
          <w:tcPr>
            <w:tcW w:w="11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noProof/>
                <w:sz w:val="24"/>
                <w:szCs w:val="24"/>
                <w:lang w:eastAsia="en-GB"/>
              </w:rPr>
              <w:drawing>
                <wp:inline distT="0" distB="0" distL="0" distR="0" wp14:anchorId="7042B251" wp14:editId="2A36332C">
                  <wp:extent cx="478155" cy="340360"/>
                  <wp:effectExtent l="0" t="0" r="0" b="2540"/>
                  <wp:docPr id="6" name="Picture 6" descr="https://primarysite-prod-sorted.s3.amazonaws.com/lostock-hall-community-primary-school/UploadedImage/32245177d97f423fb5d05d4487153259_1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primarysite-prod-sorted.s3.amazonaws.com/lostock-hall-community-primary-school/UploadedImage/32245177d97f423fb5d05d4487153259_1x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8155" cy="340360"/>
                          </a:xfrm>
                          <a:prstGeom prst="rect">
                            <a:avLst/>
                          </a:prstGeom>
                          <a:noFill/>
                          <a:ln>
                            <a:noFill/>
                          </a:ln>
                        </pic:spPr>
                      </pic:pic>
                    </a:graphicData>
                  </a:graphic>
                </wp:inline>
              </w:drawing>
            </w:r>
          </w:p>
        </w:tc>
        <w:tc>
          <w:tcPr>
            <w:tcW w:w="11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noProof/>
                <w:sz w:val="24"/>
                <w:szCs w:val="24"/>
                <w:lang w:eastAsia="en-GB"/>
              </w:rPr>
              <w:drawing>
                <wp:inline distT="0" distB="0" distL="0" distR="0" wp14:anchorId="49BFB0EE" wp14:editId="3D5B74E0">
                  <wp:extent cx="478155" cy="488950"/>
                  <wp:effectExtent l="0" t="0" r="0" b="6350"/>
                  <wp:docPr id="7" name="Picture 7" descr="https://primarysite-prod-sorted.s3.amazonaws.com/lostock-hall-community-primary-school/UploadedImage/4fcc59c4651746f9a9ba297324a6fac6_1x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primarysite-prod-sorted.s3.amazonaws.com/lostock-hall-community-primary-school/UploadedImage/4fcc59c4651746f9a9ba297324a6fac6_1x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8155" cy="488950"/>
                          </a:xfrm>
                          <a:prstGeom prst="rect">
                            <a:avLst/>
                          </a:prstGeom>
                          <a:noFill/>
                          <a:ln>
                            <a:noFill/>
                          </a:ln>
                        </pic:spPr>
                      </pic:pic>
                    </a:graphicData>
                  </a:graphic>
                </wp:inline>
              </w:drawing>
            </w:r>
          </w:p>
        </w:tc>
        <w:tc>
          <w:tcPr>
            <w:tcW w:w="13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c>
          <w:tcPr>
            <w:tcW w:w="116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c>
          <w:tcPr>
            <w:tcW w:w="10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c>
          <w:tcPr>
            <w:tcW w:w="113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c>
          <w:tcPr>
            <w:tcW w:w="109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r>
      <w:tr w:rsidR="00CF4C30" w:rsidRPr="00CF4C30" w:rsidTr="00CF4C30">
        <w:trPr>
          <w:trHeight w:val="675"/>
        </w:trPr>
        <w:tc>
          <w:tcPr>
            <w:tcW w:w="10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ahoma" w:eastAsia="Times New Roman" w:hAnsi="Tahoma" w:cs="Tahoma"/>
                <w:color w:val="430D0D"/>
                <w:sz w:val="23"/>
                <w:szCs w:val="23"/>
                <w:bdr w:val="none" w:sz="0" w:space="0" w:color="auto" w:frame="1"/>
                <w:lang w:eastAsia="en-GB"/>
              </w:rPr>
              <w:t>Week 2</w:t>
            </w:r>
          </w:p>
        </w:tc>
        <w:tc>
          <w:tcPr>
            <w:tcW w:w="11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c>
          <w:tcPr>
            <w:tcW w:w="11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c>
          <w:tcPr>
            <w:tcW w:w="13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c>
          <w:tcPr>
            <w:tcW w:w="116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c>
          <w:tcPr>
            <w:tcW w:w="10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c>
          <w:tcPr>
            <w:tcW w:w="113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c>
          <w:tcPr>
            <w:tcW w:w="109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r>
      <w:tr w:rsidR="00CF4C30" w:rsidRPr="00CF4C30" w:rsidTr="00CF4C30">
        <w:trPr>
          <w:trHeight w:val="675"/>
        </w:trPr>
        <w:tc>
          <w:tcPr>
            <w:tcW w:w="1036"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ahoma" w:eastAsia="Times New Roman" w:hAnsi="Tahoma" w:cs="Tahoma"/>
                <w:color w:val="430D0D"/>
                <w:sz w:val="23"/>
                <w:szCs w:val="23"/>
                <w:bdr w:val="none" w:sz="0" w:space="0" w:color="auto" w:frame="1"/>
                <w:lang w:eastAsia="en-GB"/>
              </w:rPr>
              <w:t>Week 3</w:t>
            </w:r>
          </w:p>
        </w:tc>
        <w:tc>
          <w:tcPr>
            <w:tcW w:w="1103"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c>
          <w:tcPr>
            <w:tcW w:w="1119"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c>
          <w:tcPr>
            <w:tcW w:w="1398"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c>
          <w:tcPr>
            <w:tcW w:w="1165"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c>
          <w:tcPr>
            <w:tcW w:w="105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c>
          <w:tcPr>
            <w:tcW w:w="1134"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c>
          <w:tcPr>
            <w:tcW w:w="1090"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F4C30" w:rsidRPr="00CF4C30" w:rsidRDefault="00CF4C30" w:rsidP="00CF4C30">
            <w:pPr>
              <w:spacing w:after="0" w:line="240" w:lineRule="auto"/>
              <w:jc w:val="center"/>
              <w:textAlignment w:val="top"/>
              <w:rPr>
                <w:rFonts w:ascii="Times New Roman" w:eastAsia="Times New Roman" w:hAnsi="Times New Roman" w:cs="Times New Roman"/>
                <w:sz w:val="24"/>
                <w:szCs w:val="24"/>
                <w:lang w:eastAsia="en-GB"/>
              </w:rPr>
            </w:pPr>
            <w:r w:rsidRPr="00CF4C30">
              <w:rPr>
                <w:rFonts w:ascii="Times New Roman" w:eastAsia="Times New Roman" w:hAnsi="Times New Roman" w:cs="Times New Roman"/>
                <w:sz w:val="24"/>
                <w:szCs w:val="24"/>
                <w:lang w:eastAsia="en-GB"/>
              </w:rPr>
              <w:t> </w:t>
            </w:r>
          </w:p>
        </w:tc>
      </w:tr>
    </w:tbl>
    <w:p w:rsidR="00CF4C30" w:rsidRPr="00CF4C30" w:rsidRDefault="00CF4C30" w:rsidP="00CF4C30">
      <w:pPr>
        <w:spacing w:after="0" w:line="240" w:lineRule="auto"/>
        <w:jc w:val="center"/>
        <w:textAlignment w:val="top"/>
        <w:rPr>
          <w:rFonts w:ascii="Tahoma" w:eastAsia="Times New Roman" w:hAnsi="Tahoma" w:cs="Tahoma"/>
          <w:color w:val="430D0D"/>
          <w:sz w:val="23"/>
          <w:szCs w:val="23"/>
          <w:lang w:eastAsia="en-GB"/>
        </w:rPr>
      </w:pPr>
      <w:r w:rsidRPr="00CF4C30">
        <w:rPr>
          <w:rFonts w:ascii="Tahoma" w:eastAsia="Times New Roman" w:hAnsi="Tahoma" w:cs="Tahoma"/>
          <w:color w:val="430D0D"/>
          <w:sz w:val="23"/>
          <w:szCs w:val="23"/>
          <w:lang w:eastAsia="en-GB"/>
        </w:rPr>
        <w:t> </w:t>
      </w:r>
    </w:p>
    <w:p w:rsidR="00CF4C30" w:rsidRPr="00CF4C30" w:rsidRDefault="00CF4C30" w:rsidP="00CF4C30">
      <w:pPr>
        <w:spacing w:after="0" w:line="240" w:lineRule="auto"/>
        <w:textAlignment w:val="top"/>
        <w:rPr>
          <w:rFonts w:ascii="Tahoma" w:eastAsia="Times New Roman" w:hAnsi="Tahoma" w:cs="Tahoma"/>
          <w:b/>
          <w:color w:val="430D0D"/>
          <w:sz w:val="23"/>
          <w:szCs w:val="23"/>
          <w:lang w:eastAsia="en-GB"/>
        </w:rPr>
      </w:pPr>
      <w:r w:rsidRPr="00CF4C30">
        <w:rPr>
          <w:rFonts w:ascii="Times New Roman" w:eastAsia="Times New Roman" w:hAnsi="Times New Roman" w:cs="Times New Roman"/>
          <w:b/>
          <w:color w:val="430D0D"/>
          <w:sz w:val="24"/>
          <w:szCs w:val="24"/>
          <w:bdr w:val="none" w:sz="0" w:space="0" w:color="auto" w:frame="1"/>
          <w:lang w:eastAsia="en-GB"/>
        </w:rPr>
        <w:t> </w:t>
      </w:r>
    </w:p>
    <w:p w:rsidR="00CF4C30" w:rsidRPr="00CF4C30" w:rsidRDefault="00CF4C30" w:rsidP="00CF4C30">
      <w:pPr>
        <w:spacing w:after="0" w:line="240" w:lineRule="auto"/>
        <w:textAlignment w:val="top"/>
        <w:rPr>
          <w:rFonts w:ascii="Calibri" w:hAnsi="Calibri" w:cs="Calibri"/>
          <w:color w:val="000000" w:themeColor="text1"/>
          <w:sz w:val="24"/>
          <w:szCs w:val="24"/>
          <w:bdr w:val="none" w:sz="0" w:space="0" w:color="auto" w:frame="1"/>
        </w:rPr>
      </w:pPr>
      <w:r w:rsidRPr="00CF4C30">
        <w:rPr>
          <w:rFonts w:ascii="Calibri" w:hAnsi="Calibri" w:cs="Calibri"/>
          <w:b/>
          <w:color w:val="000000" w:themeColor="text1"/>
          <w:sz w:val="24"/>
          <w:szCs w:val="24"/>
          <w:bdr w:val="none" w:sz="0" w:space="0" w:color="auto" w:frame="1"/>
        </w:rPr>
        <w:t>Wednesday</w:t>
      </w:r>
      <w:r>
        <w:rPr>
          <w:rFonts w:ascii="Calibri" w:hAnsi="Calibri" w:cs="Calibri"/>
          <w:color w:val="000000" w:themeColor="text1"/>
          <w:sz w:val="24"/>
          <w:szCs w:val="24"/>
          <w:bdr w:val="none" w:sz="0" w:space="0" w:color="auto" w:frame="1"/>
        </w:rPr>
        <w:t xml:space="preserve"> </w:t>
      </w:r>
      <w:r w:rsidRPr="00CF4C30">
        <w:rPr>
          <w:rFonts w:ascii="Calibri" w:hAnsi="Calibri" w:cs="Calibri"/>
          <w:color w:val="000000" w:themeColor="text1"/>
          <w:sz w:val="24"/>
          <w:szCs w:val="24"/>
          <w:bdr w:val="none" w:sz="0" w:space="0" w:color="auto" w:frame="1"/>
        </w:rPr>
        <w:t>-</w:t>
      </w:r>
      <w:r>
        <w:rPr>
          <w:rFonts w:ascii="Calibri" w:hAnsi="Calibri" w:cs="Calibri"/>
          <w:color w:val="000000" w:themeColor="text1"/>
          <w:sz w:val="24"/>
          <w:szCs w:val="24"/>
          <w:bdr w:val="none" w:sz="0" w:space="0" w:color="auto" w:frame="1"/>
        </w:rPr>
        <w:t> </w:t>
      </w:r>
      <w:r w:rsidRPr="00CF4C30">
        <w:rPr>
          <w:rFonts w:ascii="Calibri" w:hAnsi="Calibri" w:cs="Calibri"/>
          <w:color w:val="000000" w:themeColor="text1"/>
          <w:sz w:val="24"/>
          <w:szCs w:val="24"/>
          <w:bdr w:val="none" w:sz="0" w:space="0" w:color="auto" w:frame="1"/>
        </w:rPr>
        <w:t xml:space="preserve">Watch </w:t>
      </w:r>
      <w:proofErr w:type="spellStart"/>
      <w:r w:rsidRPr="00CF4C30">
        <w:rPr>
          <w:rFonts w:ascii="Calibri" w:hAnsi="Calibri" w:cs="Calibri"/>
          <w:color w:val="000000" w:themeColor="text1"/>
          <w:sz w:val="24"/>
          <w:szCs w:val="24"/>
          <w:bdr w:val="none" w:sz="0" w:space="0" w:color="auto" w:frame="1"/>
        </w:rPr>
        <w:t>Numberblocks</w:t>
      </w:r>
      <w:proofErr w:type="spellEnd"/>
      <w:r w:rsidRPr="00CF4C30">
        <w:rPr>
          <w:rFonts w:ascii="Calibri" w:hAnsi="Calibri" w:cs="Calibri"/>
          <w:color w:val="000000" w:themeColor="text1"/>
          <w:sz w:val="24"/>
          <w:szCs w:val="24"/>
          <w:bdr w:val="none" w:sz="0" w:space="0" w:color="auto" w:frame="1"/>
        </w:rPr>
        <w:t xml:space="preserve"> to learn all about number 3</w:t>
      </w:r>
    </w:p>
    <w:p w:rsidR="00CF4C30" w:rsidRPr="00CF4C30" w:rsidRDefault="00CF4C30" w:rsidP="00CF4C30">
      <w:pPr>
        <w:spacing w:after="0" w:line="240" w:lineRule="auto"/>
        <w:textAlignment w:val="top"/>
        <w:rPr>
          <w:rFonts w:ascii="Calibri" w:hAnsi="Calibri" w:cs="Calibri"/>
          <w:color w:val="000000" w:themeColor="text1"/>
          <w:sz w:val="24"/>
          <w:szCs w:val="24"/>
          <w:bdr w:val="none" w:sz="0" w:space="0" w:color="auto" w:frame="1"/>
        </w:rPr>
      </w:pPr>
      <w:r w:rsidRPr="00CF4C30">
        <w:rPr>
          <w:rFonts w:ascii="Calibri" w:hAnsi="Calibri" w:cs="Calibri"/>
          <w:color w:val="000000" w:themeColor="text1"/>
          <w:sz w:val="24"/>
          <w:szCs w:val="24"/>
          <w:bdr w:val="none" w:sz="0" w:space="0" w:color="auto" w:frame="1"/>
        </w:rPr>
        <w:t> </w:t>
      </w:r>
    </w:p>
    <w:p w:rsidR="00CF4C30" w:rsidRPr="00CF4C30" w:rsidRDefault="00CF4C30" w:rsidP="00CF4C30">
      <w:pPr>
        <w:spacing w:after="0" w:line="240" w:lineRule="auto"/>
        <w:textAlignment w:val="top"/>
        <w:rPr>
          <w:rFonts w:ascii="Calibri" w:hAnsi="Calibri" w:cs="Calibri"/>
          <w:color w:val="000000" w:themeColor="text1"/>
          <w:sz w:val="24"/>
          <w:szCs w:val="24"/>
          <w:bdr w:val="none" w:sz="0" w:space="0" w:color="auto" w:frame="1"/>
        </w:rPr>
      </w:pPr>
      <w:r w:rsidRPr="00CF4C30">
        <w:rPr>
          <w:rFonts w:ascii="Calibri" w:hAnsi="Calibri" w:cs="Calibri"/>
          <w:color w:val="000000" w:themeColor="text1"/>
          <w:sz w:val="24"/>
          <w:szCs w:val="24"/>
          <w:bdr w:val="none" w:sz="0" w:space="0" w:color="auto" w:frame="1"/>
        </w:rPr>
        <w:t>www.bbc.co.uk/iplayer/episode/b08bzgxx/numberblocks-series-1-three</w:t>
      </w:r>
    </w:p>
    <w:p w:rsidR="00CF4C30" w:rsidRPr="00CF4C30" w:rsidRDefault="00CF4C30" w:rsidP="00CF4C30">
      <w:pPr>
        <w:spacing w:after="0" w:line="240" w:lineRule="auto"/>
        <w:textAlignment w:val="top"/>
        <w:rPr>
          <w:rFonts w:ascii="Calibri" w:hAnsi="Calibri" w:cs="Calibri"/>
          <w:color w:val="000000" w:themeColor="text1"/>
          <w:sz w:val="24"/>
          <w:szCs w:val="24"/>
          <w:bdr w:val="none" w:sz="0" w:space="0" w:color="auto" w:frame="1"/>
        </w:rPr>
      </w:pPr>
      <w:r w:rsidRPr="00CF4C30">
        <w:rPr>
          <w:rFonts w:ascii="Calibri" w:hAnsi="Calibri" w:cs="Calibri"/>
          <w:color w:val="000000" w:themeColor="text1"/>
          <w:sz w:val="24"/>
          <w:szCs w:val="24"/>
          <w:bdr w:val="none" w:sz="0" w:space="0" w:color="auto" w:frame="1"/>
        </w:rPr>
        <w:t> </w:t>
      </w:r>
    </w:p>
    <w:p w:rsidR="00CF4C30" w:rsidRPr="00CF4C30" w:rsidRDefault="00CF4C30" w:rsidP="00CF4C30">
      <w:pPr>
        <w:spacing w:after="0" w:line="240" w:lineRule="auto"/>
        <w:textAlignment w:val="top"/>
        <w:rPr>
          <w:rFonts w:ascii="Calibri" w:hAnsi="Calibri" w:cs="Calibri"/>
          <w:color w:val="000000" w:themeColor="text1"/>
          <w:sz w:val="24"/>
          <w:szCs w:val="24"/>
          <w:bdr w:val="none" w:sz="0" w:space="0" w:color="auto" w:frame="1"/>
        </w:rPr>
      </w:pPr>
      <w:r w:rsidRPr="00CF4C30">
        <w:rPr>
          <w:rFonts w:ascii="Calibri" w:hAnsi="Calibri" w:cs="Calibri"/>
          <w:color w:val="000000" w:themeColor="text1"/>
          <w:sz w:val="24"/>
          <w:szCs w:val="24"/>
          <w:bdr w:val="none" w:sz="0" w:space="0" w:color="auto" w:frame="1"/>
        </w:rPr>
        <w:t>Can you count out 3 objects?</w:t>
      </w:r>
    </w:p>
    <w:p w:rsidR="00CF4C30" w:rsidRPr="00CF4C30" w:rsidRDefault="00CF4C30" w:rsidP="00CF4C30">
      <w:pPr>
        <w:spacing w:after="0" w:line="240" w:lineRule="auto"/>
        <w:textAlignment w:val="top"/>
        <w:rPr>
          <w:rFonts w:ascii="Calibri" w:hAnsi="Calibri" w:cs="Calibri"/>
          <w:color w:val="000000" w:themeColor="text1"/>
          <w:sz w:val="24"/>
          <w:szCs w:val="24"/>
          <w:bdr w:val="none" w:sz="0" w:space="0" w:color="auto" w:frame="1"/>
        </w:rPr>
      </w:pPr>
      <w:r w:rsidRPr="00CF4C30">
        <w:rPr>
          <w:rFonts w:ascii="Calibri" w:hAnsi="Calibri" w:cs="Calibri"/>
          <w:color w:val="000000" w:themeColor="text1"/>
          <w:sz w:val="24"/>
          <w:szCs w:val="24"/>
          <w:bdr w:val="none" w:sz="0" w:space="0" w:color="auto" w:frame="1"/>
        </w:rPr>
        <w:t> </w:t>
      </w:r>
    </w:p>
    <w:p w:rsidR="00CF4C30" w:rsidRPr="00CF4C30" w:rsidRDefault="003D0B91" w:rsidP="00CF4C30">
      <w:pPr>
        <w:spacing w:after="0" w:line="240" w:lineRule="auto"/>
        <w:textAlignment w:val="top"/>
        <w:rPr>
          <w:rFonts w:ascii="Calibri" w:hAnsi="Calibri" w:cs="Calibri"/>
          <w:color w:val="000000" w:themeColor="text1"/>
          <w:sz w:val="24"/>
          <w:szCs w:val="24"/>
          <w:bdr w:val="none" w:sz="0" w:space="0" w:color="auto" w:frame="1"/>
        </w:rPr>
      </w:pPr>
      <w:r w:rsidRPr="003D0B91">
        <w:rPr>
          <w:rFonts w:ascii="Calibri" w:hAnsi="Calibri" w:cs="Calibri"/>
          <w:b/>
          <w:color w:val="000000" w:themeColor="text1"/>
          <w:sz w:val="24"/>
          <w:szCs w:val="24"/>
          <w:bdr w:val="none" w:sz="0" w:space="0" w:color="auto" w:frame="1"/>
        </w:rPr>
        <w:t>Thursday</w:t>
      </w:r>
      <w:r>
        <w:rPr>
          <w:rFonts w:ascii="Calibri" w:hAnsi="Calibri" w:cs="Calibri"/>
          <w:color w:val="000000" w:themeColor="text1"/>
          <w:sz w:val="24"/>
          <w:szCs w:val="24"/>
          <w:bdr w:val="none" w:sz="0" w:space="0" w:color="auto" w:frame="1"/>
        </w:rPr>
        <w:t xml:space="preserve"> </w:t>
      </w:r>
      <w:r w:rsidR="00CF4C30" w:rsidRPr="00CF4C30">
        <w:rPr>
          <w:rFonts w:ascii="Calibri" w:hAnsi="Calibri" w:cs="Calibri"/>
          <w:color w:val="000000" w:themeColor="text1"/>
          <w:sz w:val="24"/>
          <w:szCs w:val="24"/>
          <w:bdr w:val="none" w:sz="0" w:space="0" w:color="auto" w:frame="1"/>
        </w:rPr>
        <w:t>– Ask an adult to help you play a Number Detective Game. Can you find me 3 ……. (</w:t>
      </w:r>
      <w:proofErr w:type="gramStart"/>
      <w:r w:rsidR="00CF4C30" w:rsidRPr="00CF4C30">
        <w:rPr>
          <w:rFonts w:ascii="Calibri" w:hAnsi="Calibri" w:cs="Calibri"/>
          <w:color w:val="000000" w:themeColor="text1"/>
          <w:sz w:val="24"/>
          <w:szCs w:val="24"/>
          <w:bdr w:val="none" w:sz="0" w:space="0" w:color="auto" w:frame="1"/>
        </w:rPr>
        <w:t>teddies</w:t>
      </w:r>
      <w:proofErr w:type="gramEnd"/>
      <w:r w:rsidR="00CF4C30" w:rsidRPr="00CF4C30">
        <w:rPr>
          <w:rFonts w:ascii="Calibri" w:hAnsi="Calibri" w:cs="Calibri"/>
          <w:color w:val="000000" w:themeColor="text1"/>
          <w:sz w:val="24"/>
          <w:szCs w:val="24"/>
          <w:bdr w:val="none" w:sz="0" w:space="0" w:color="auto" w:frame="1"/>
        </w:rPr>
        <w:t>, boxes, books)</w:t>
      </w:r>
    </w:p>
    <w:p w:rsidR="00CF4C30" w:rsidRPr="00CF4C30" w:rsidRDefault="00CF4C30" w:rsidP="00CF4C30">
      <w:pPr>
        <w:spacing w:after="0" w:line="240" w:lineRule="auto"/>
        <w:textAlignment w:val="top"/>
        <w:rPr>
          <w:rFonts w:ascii="Calibri" w:hAnsi="Calibri" w:cs="Calibri"/>
          <w:color w:val="000000" w:themeColor="text1"/>
          <w:sz w:val="24"/>
          <w:szCs w:val="24"/>
          <w:bdr w:val="none" w:sz="0" w:space="0" w:color="auto" w:frame="1"/>
        </w:rPr>
      </w:pPr>
      <w:r w:rsidRPr="00CF4C30">
        <w:rPr>
          <w:rFonts w:ascii="Calibri" w:hAnsi="Calibri" w:cs="Calibri"/>
          <w:color w:val="000000" w:themeColor="text1"/>
          <w:sz w:val="24"/>
          <w:szCs w:val="24"/>
          <w:bdr w:val="none" w:sz="0" w:space="0" w:color="auto" w:frame="1"/>
        </w:rPr>
        <w:t>To extend the game show the number 3 rather than saying it.</w:t>
      </w:r>
    </w:p>
    <w:p w:rsidR="00CF4C30" w:rsidRPr="00CF4C30" w:rsidRDefault="00CF4C30" w:rsidP="00CF4C30">
      <w:pPr>
        <w:spacing w:after="0" w:line="240" w:lineRule="auto"/>
        <w:textAlignment w:val="top"/>
        <w:rPr>
          <w:rFonts w:ascii="Calibri" w:hAnsi="Calibri" w:cs="Calibri"/>
          <w:color w:val="000000" w:themeColor="text1"/>
          <w:sz w:val="24"/>
          <w:szCs w:val="24"/>
          <w:bdr w:val="none" w:sz="0" w:space="0" w:color="auto" w:frame="1"/>
        </w:rPr>
      </w:pPr>
      <w:r w:rsidRPr="00CF4C30">
        <w:rPr>
          <w:rFonts w:ascii="Calibri" w:hAnsi="Calibri" w:cs="Calibri"/>
          <w:color w:val="000000" w:themeColor="text1"/>
          <w:sz w:val="24"/>
          <w:szCs w:val="24"/>
          <w:bdr w:val="none" w:sz="0" w:space="0" w:color="auto" w:frame="1"/>
        </w:rPr>
        <w:t>If you are given 3 objects can you count them and say how many you have?</w:t>
      </w:r>
      <w:r w:rsidR="002B1748">
        <w:rPr>
          <w:rFonts w:ascii="Calibri" w:hAnsi="Calibri" w:cs="Calibri"/>
          <w:color w:val="000000" w:themeColor="text1"/>
          <w:sz w:val="24"/>
          <w:szCs w:val="24"/>
          <w:bdr w:val="none" w:sz="0" w:space="0" w:color="auto" w:frame="1"/>
        </w:rPr>
        <w:t xml:space="preserve"> You can play this for different numbers. </w:t>
      </w:r>
    </w:p>
    <w:p w:rsidR="00CF4C30" w:rsidRPr="00CF4C30" w:rsidRDefault="00CF4C30" w:rsidP="00CF4C30">
      <w:pPr>
        <w:spacing w:after="0" w:line="240" w:lineRule="auto"/>
        <w:textAlignment w:val="top"/>
        <w:rPr>
          <w:rFonts w:ascii="Calibri" w:hAnsi="Calibri" w:cs="Calibri"/>
          <w:color w:val="000000" w:themeColor="text1"/>
          <w:sz w:val="24"/>
          <w:szCs w:val="24"/>
          <w:bdr w:val="none" w:sz="0" w:space="0" w:color="auto" w:frame="1"/>
        </w:rPr>
      </w:pPr>
      <w:r w:rsidRPr="00CF4C30">
        <w:rPr>
          <w:rFonts w:ascii="Calibri" w:hAnsi="Calibri" w:cs="Calibri"/>
          <w:color w:val="000000" w:themeColor="text1"/>
          <w:sz w:val="24"/>
          <w:szCs w:val="24"/>
          <w:bdr w:val="none" w:sz="0" w:space="0" w:color="auto" w:frame="1"/>
        </w:rPr>
        <w:t> </w:t>
      </w:r>
    </w:p>
    <w:p w:rsidR="00CF4C30" w:rsidRPr="00CF4C30" w:rsidRDefault="003D0B91" w:rsidP="00CF4C30">
      <w:pPr>
        <w:spacing w:after="0" w:line="240" w:lineRule="auto"/>
        <w:textAlignment w:val="top"/>
        <w:rPr>
          <w:rFonts w:ascii="Calibri" w:hAnsi="Calibri" w:cs="Calibri"/>
          <w:color w:val="000000" w:themeColor="text1"/>
          <w:sz w:val="24"/>
          <w:szCs w:val="24"/>
          <w:bdr w:val="none" w:sz="0" w:space="0" w:color="auto" w:frame="1"/>
        </w:rPr>
      </w:pPr>
      <w:r w:rsidRPr="003D0B91">
        <w:rPr>
          <w:rFonts w:ascii="Calibri" w:hAnsi="Calibri" w:cs="Calibri"/>
          <w:b/>
          <w:color w:val="000000" w:themeColor="text1"/>
          <w:sz w:val="24"/>
          <w:szCs w:val="24"/>
          <w:bdr w:val="none" w:sz="0" w:space="0" w:color="auto" w:frame="1"/>
        </w:rPr>
        <w:t xml:space="preserve">Friday </w:t>
      </w:r>
      <w:r w:rsidRPr="00CF4C30">
        <w:rPr>
          <w:rFonts w:ascii="Calibri" w:hAnsi="Calibri" w:cs="Calibri"/>
          <w:color w:val="000000" w:themeColor="text1"/>
          <w:sz w:val="24"/>
          <w:szCs w:val="24"/>
          <w:bdr w:val="none" w:sz="0" w:space="0" w:color="auto" w:frame="1"/>
        </w:rPr>
        <w:t>–</w:t>
      </w:r>
      <w:r w:rsidR="00CF4C30" w:rsidRPr="00CF4C30">
        <w:rPr>
          <w:rFonts w:ascii="Calibri" w:hAnsi="Calibri" w:cs="Calibri"/>
          <w:color w:val="000000" w:themeColor="text1"/>
          <w:sz w:val="24"/>
          <w:szCs w:val="24"/>
          <w:bdr w:val="none" w:sz="0" w:space="0" w:color="auto" w:frame="1"/>
        </w:rPr>
        <w:t> On your daily e</w:t>
      </w:r>
      <w:r w:rsidR="002B1748">
        <w:rPr>
          <w:rFonts w:ascii="Calibri" w:hAnsi="Calibri" w:cs="Calibri"/>
          <w:color w:val="000000" w:themeColor="text1"/>
          <w:sz w:val="24"/>
          <w:szCs w:val="24"/>
          <w:bdr w:val="none" w:sz="0" w:space="0" w:color="auto" w:frame="1"/>
        </w:rPr>
        <w:t xml:space="preserve">xercise, can you see any numbers? What number do you live at? </w:t>
      </w:r>
    </w:p>
    <w:p w:rsidR="00E103C0" w:rsidRDefault="00E103C0" w:rsidP="00E103C0">
      <w:pPr>
        <w:rPr>
          <w:b/>
          <w:color w:val="000000" w:themeColor="text1"/>
          <w:sz w:val="28"/>
          <w:szCs w:val="28"/>
          <w:u w:val="single"/>
        </w:rPr>
      </w:pPr>
    </w:p>
    <w:p w:rsidR="00E103C0" w:rsidRDefault="00E103C0" w:rsidP="00E103C0">
      <w:pPr>
        <w:rPr>
          <w:b/>
          <w:color w:val="000000" w:themeColor="text1"/>
          <w:sz w:val="28"/>
          <w:szCs w:val="28"/>
          <w:u w:val="single"/>
        </w:rPr>
      </w:pPr>
    </w:p>
    <w:p w:rsidR="00E103C0" w:rsidRPr="006026D3" w:rsidRDefault="00E103C0" w:rsidP="00E103C0">
      <w:pPr>
        <w:rPr>
          <w:b/>
          <w:color w:val="000000" w:themeColor="text1"/>
          <w:sz w:val="28"/>
          <w:szCs w:val="28"/>
          <w:u w:val="single"/>
        </w:rPr>
      </w:pPr>
      <w:r w:rsidRPr="006026D3">
        <w:rPr>
          <w:b/>
          <w:color w:val="000000" w:themeColor="text1"/>
          <w:sz w:val="28"/>
          <w:szCs w:val="28"/>
          <w:u w:val="single"/>
        </w:rPr>
        <w:t xml:space="preserve">Creative </w:t>
      </w:r>
    </w:p>
    <w:p w:rsidR="0088322B" w:rsidRDefault="00E103C0" w:rsidP="00E103C0">
      <w:pPr>
        <w:jc w:val="both"/>
        <w:rPr>
          <w:rFonts w:ascii="Calibri" w:hAnsi="Calibri" w:cs="Calibri"/>
          <w:color w:val="000000" w:themeColor="text1"/>
          <w:sz w:val="24"/>
          <w:szCs w:val="24"/>
          <w:bdr w:val="none" w:sz="0" w:space="0" w:color="auto" w:frame="1"/>
        </w:rPr>
      </w:pPr>
      <w:r w:rsidRPr="006026D3">
        <w:rPr>
          <w:rStyle w:val="Strong"/>
          <w:rFonts w:ascii="Calibri" w:hAnsi="Calibri" w:cs="Calibri"/>
          <w:color w:val="000000" w:themeColor="text1"/>
          <w:sz w:val="24"/>
          <w:szCs w:val="24"/>
          <w:bdr w:val="none" w:sz="0" w:space="0" w:color="auto" w:frame="1"/>
        </w:rPr>
        <w:t>Topic (SMSC/PSHE) - </w:t>
      </w:r>
      <w:r w:rsidRPr="006026D3">
        <w:rPr>
          <w:rFonts w:ascii="Calibri" w:hAnsi="Calibri" w:cs="Calibri"/>
          <w:color w:val="000000" w:themeColor="text1"/>
          <w:sz w:val="24"/>
          <w:szCs w:val="24"/>
          <w:bdr w:val="none" w:sz="0" w:space="0" w:color="auto" w:frame="1"/>
        </w:rPr>
        <w:t xml:space="preserve">As part of our PSHE this week, we will be looking at ‘personal hygiene’ and how/why we keep ourselves clean. There has been a whole host of videos posted online recently by musicians, footballers and celebrities of them washing their hands (and often singing </w:t>
      </w:r>
      <w:r w:rsidRPr="006026D3">
        <w:rPr>
          <w:rFonts w:ascii="Calibri" w:hAnsi="Calibri" w:cs="Calibri"/>
          <w:color w:val="000000" w:themeColor="text1"/>
          <w:sz w:val="24"/>
          <w:szCs w:val="24"/>
          <w:bdr w:val="none" w:sz="0" w:space="0" w:color="auto" w:frame="1"/>
        </w:rPr>
        <w:lastRenderedPageBreak/>
        <w:t xml:space="preserve">along whilst doing so!), which is particularly important at this current time. So, we would like you to create your own instructional video, using that key instructional vocabulary that we learnt earlier on this year (first, second, next, after that, etc.), which your parents and guardians can record and share online with family and friends. </w:t>
      </w:r>
    </w:p>
    <w:p w:rsidR="0088322B" w:rsidRDefault="0088322B" w:rsidP="00E103C0">
      <w:pPr>
        <w:jc w:val="both"/>
        <w:rPr>
          <w:rFonts w:ascii="Calibri" w:hAnsi="Calibri" w:cs="Calibri"/>
          <w:color w:val="000000" w:themeColor="text1"/>
          <w:sz w:val="24"/>
          <w:szCs w:val="24"/>
          <w:bdr w:val="none" w:sz="0" w:space="0" w:color="auto" w:frame="1"/>
        </w:rPr>
      </w:pPr>
    </w:p>
    <w:p w:rsidR="00E103C0" w:rsidRDefault="00E103C0" w:rsidP="00E103C0">
      <w:pPr>
        <w:jc w:val="both"/>
        <w:rPr>
          <w:rFonts w:ascii="Calibri" w:hAnsi="Calibri" w:cs="Calibri"/>
          <w:color w:val="000000" w:themeColor="text1"/>
          <w:sz w:val="24"/>
          <w:szCs w:val="24"/>
          <w:bdr w:val="none" w:sz="0" w:space="0" w:color="auto" w:frame="1"/>
        </w:rPr>
      </w:pPr>
      <w:r w:rsidRPr="006026D3">
        <w:rPr>
          <w:rFonts w:ascii="Calibri" w:hAnsi="Calibri" w:cs="Calibri"/>
          <w:color w:val="000000" w:themeColor="text1"/>
          <w:sz w:val="24"/>
          <w:szCs w:val="24"/>
          <w:bdr w:val="none" w:sz="0" w:space="0" w:color="auto" w:frame="1"/>
        </w:rPr>
        <w:t>Be creative. Have fun. Keep washing those hands. And stay safe and well!</w:t>
      </w:r>
    </w:p>
    <w:p w:rsidR="0088322B" w:rsidRDefault="0088322B" w:rsidP="00E103C0">
      <w:pPr>
        <w:jc w:val="both"/>
        <w:rPr>
          <w:rFonts w:ascii="Calibri" w:hAnsi="Calibri" w:cs="Calibri"/>
          <w:color w:val="000000" w:themeColor="text1"/>
          <w:sz w:val="24"/>
          <w:szCs w:val="24"/>
          <w:bdr w:val="none" w:sz="0" w:space="0" w:color="auto" w:frame="1"/>
        </w:rPr>
      </w:pPr>
    </w:p>
    <w:p w:rsidR="0088322B" w:rsidRPr="006026D3" w:rsidRDefault="0088322B" w:rsidP="00E103C0">
      <w:pPr>
        <w:jc w:val="both"/>
        <w:rPr>
          <w:rFonts w:ascii="Calibri" w:hAnsi="Calibri" w:cs="Calibri"/>
          <w:color w:val="000000" w:themeColor="text1"/>
          <w:sz w:val="24"/>
          <w:szCs w:val="24"/>
          <w:bdr w:val="none" w:sz="0" w:space="0" w:color="auto" w:frame="1"/>
        </w:rPr>
      </w:pPr>
      <w:r>
        <w:rPr>
          <w:rFonts w:ascii="Calibri" w:hAnsi="Calibri" w:cs="Calibri"/>
          <w:color w:val="000000" w:themeColor="text1"/>
          <w:sz w:val="24"/>
          <w:szCs w:val="24"/>
          <w:bdr w:val="none" w:sz="0" w:space="0" w:color="auto" w:frame="1"/>
        </w:rPr>
        <w:t xml:space="preserve">Mrs Flanagan </w:t>
      </w:r>
      <w:bookmarkStart w:id="0" w:name="_GoBack"/>
      <w:bookmarkEnd w:id="0"/>
    </w:p>
    <w:p w:rsidR="00E103C0" w:rsidRDefault="00E103C0" w:rsidP="0056072E">
      <w:pPr>
        <w:spacing w:after="0"/>
        <w:rPr>
          <w:sz w:val="24"/>
          <w:szCs w:val="24"/>
        </w:rPr>
      </w:pPr>
    </w:p>
    <w:p w:rsidR="00E103C0" w:rsidRDefault="00E103C0" w:rsidP="0056072E">
      <w:pPr>
        <w:spacing w:after="0"/>
        <w:rPr>
          <w:sz w:val="24"/>
          <w:szCs w:val="24"/>
        </w:rPr>
      </w:pPr>
    </w:p>
    <w:p w:rsidR="00E103C0" w:rsidRPr="0056072E" w:rsidRDefault="00E103C0" w:rsidP="0056072E">
      <w:pPr>
        <w:spacing w:after="0"/>
        <w:rPr>
          <w:sz w:val="24"/>
          <w:szCs w:val="24"/>
        </w:rPr>
      </w:pPr>
    </w:p>
    <w:sectPr w:rsidR="00E103C0" w:rsidRPr="0056072E" w:rsidSect="0056072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60196"/>
    <w:multiLevelType w:val="multilevel"/>
    <w:tmpl w:val="05D0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270A05"/>
    <w:multiLevelType w:val="multilevel"/>
    <w:tmpl w:val="2BCE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F2339D2"/>
    <w:multiLevelType w:val="multilevel"/>
    <w:tmpl w:val="D588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DF66DC5"/>
    <w:multiLevelType w:val="multilevel"/>
    <w:tmpl w:val="F296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8FE1C9F"/>
    <w:multiLevelType w:val="multilevel"/>
    <w:tmpl w:val="877E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9995F8E"/>
    <w:multiLevelType w:val="multilevel"/>
    <w:tmpl w:val="3356F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72E"/>
    <w:rsid w:val="002B1748"/>
    <w:rsid w:val="003D0B91"/>
    <w:rsid w:val="0056072E"/>
    <w:rsid w:val="00802D50"/>
    <w:rsid w:val="0088322B"/>
    <w:rsid w:val="00CF4C30"/>
    <w:rsid w:val="00E10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593B1-E696-4C8F-B31E-8335E7D8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072E"/>
    <w:rPr>
      <w:color w:val="0563C1" w:themeColor="hyperlink"/>
      <w:u w:val="single"/>
    </w:rPr>
  </w:style>
  <w:style w:type="character" w:styleId="Strong">
    <w:name w:val="Strong"/>
    <w:basedOn w:val="DefaultParagraphFont"/>
    <w:uiPriority w:val="22"/>
    <w:qFormat/>
    <w:rsid w:val="00E10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19486">
      <w:bodyDiv w:val="1"/>
      <w:marLeft w:val="0"/>
      <w:marRight w:val="0"/>
      <w:marTop w:val="0"/>
      <w:marBottom w:val="0"/>
      <w:divBdr>
        <w:top w:val="none" w:sz="0" w:space="0" w:color="auto"/>
        <w:left w:val="none" w:sz="0" w:space="0" w:color="auto"/>
        <w:bottom w:val="none" w:sz="0" w:space="0" w:color="auto"/>
        <w:right w:val="none" w:sz="0" w:space="0" w:color="auto"/>
      </w:divBdr>
      <w:divsChild>
        <w:div w:id="1877086389">
          <w:marLeft w:val="0"/>
          <w:marRight w:val="0"/>
          <w:marTop w:val="0"/>
          <w:marBottom w:val="0"/>
          <w:divBdr>
            <w:top w:val="none" w:sz="0" w:space="0" w:color="auto"/>
            <w:left w:val="none" w:sz="0" w:space="0" w:color="auto"/>
            <w:bottom w:val="none" w:sz="0" w:space="0" w:color="auto"/>
            <w:right w:val="none" w:sz="0" w:space="0" w:color="auto"/>
          </w:divBdr>
        </w:div>
      </w:divsChild>
    </w:div>
    <w:div w:id="998116002">
      <w:bodyDiv w:val="1"/>
      <w:marLeft w:val="0"/>
      <w:marRight w:val="0"/>
      <w:marTop w:val="0"/>
      <w:marBottom w:val="0"/>
      <w:divBdr>
        <w:top w:val="none" w:sz="0" w:space="0" w:color="auto"/>
        <w:left w:val="none" w:sz="0" w:space="0" w:color="auto"/>
        <w:bottom w:val="none" w:sz="0" w:space="0" w:color="auto"/>
        <w:right w:val="none" w:sz="0" w:space="0" w:color="auto"/>
      </w:divBdr>
      <w:divsChild>
        <w:div w:id="413018730">
          <w:marLeft w:val="0"/>
          <w:marRight w:val="0"/>
          <w:marTop w:val="0"/>
          <w:marBottom w:val="0"/>
          <w:divBdr>
            <w:top w:val="none" w:sz="0" w:space="0" w:color="auto"/>
            <w:left w:val="none" w:sz="0" w:space="0" w:color="auto"/>
            <w:bottom w:val="none" w:sz="0" w:space="0" w:color="auto"/>
            <w:right w:val="none" w:sz="0" w:space="0" w:color="auto"/>
          </w:divBdr>
        </w:div>
      </w:divsChild>
    </w:div>
    <w:div w:id="1280382824">
      <w:bodyDiv w:val="1"/>
      <w:marLeft w:val="0"/>
      <w:marRight w:val="0"/>
      <w:marTop w:val="0"/>
      <w:marBottom w:val="0"/>
      <w:divBdr>
        <w:top w:val="none" w:sz="0" w:space="0" w:color="auto"/>
        <w:left w:val="none" w:sz="0" w:space="0" w:color="auto"/>
        <w:bottom w:val="none" w:sz="0" w:space="0" w:color="auto"/>
        <w:right w:val="none" w:sz="0" w:space="0" w:color="auto"/>
      </w:divBdr>
      <w:divsChild>
        <w:div w:id="1658150260">
          <w:marLeft w:val="0"/>
          <w:marRight w:val="0"/>
          <w:marTop w:val="0"/>
          <w:marBottom w:val="0"/>
          <w:divBdr>
            <w:top w:val="none" w:sz="0" w:space="0" w:color="auto"/>
            <w:left w:val="none" w:sz="0" w:space="0" w:color="auto"/>
            <w:bottom w:val="none" w:sz="0" w:space="0" w:color="auto"/>
            <w:right w:val="none" w:sz="0" w:space="0" w:color="auto"/>
          </w:divBdr>
        </w:div>
      </w:divsChild>
    </w:div>
    <w:div w:id="1883589780">
      <w:bodyDiv w:val="1"/>
      <w:marLeft w:val="0"/>
      <w:marRight w:val="0"/>
      <w:marTop w:val="0"/>
      <w:marBottom w:val="0"/>
      <w:divBdr>
        <w:top w:val="none" w:sz="0" w:space="0" w:color="auto"/>
        <w:left w:val="none" w:sz="0" w:space="0" w:color="auto"/>
        <w:bottom w:val="none" w:sz="0" w:space="0" w:color="auto"/>
        <w:right w:val="none" w:sz="0" w:space="0" w:color="auto"/>
      </w:divBdr>
    </w:div>
    <w:div w:id="193724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88An0KpuYo"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youtube.com/watch?v=gU9RRdCfCrE"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dyueHN6iP4Y" TargetMode="External"/><Relationship Id="rId11" Type="http://schemas.openxmlformats.org/officeDocument/2006/relationships/hyperlink" Target="https://www.youtube.com/watch?v=qNJRGHk7sN8" TargetMode="External"/><Relationship Id="rId5" Type="http://schemas.openxmlformats.org/officeDocument/2006/relationships/hyperlink" Target="https://www.youtube.com/watch?v=GPIywbNhias" TargetMode="Externa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youtube.com/watch?v=qeVjcMYcETQ"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Kelly.Byrne</dc:creator>
  <cp:keywords/>
  <dc:description/>
  <cp:lastModifiedBy>Kelly.Byrne</cp:lastModifiedBy>
  <cp:revision>6</cp:revision>
  <dcterms:created xsi:type="dcterms:W3CDTF">2020-06-02T14:53:00Z</dcterms:created>
  <dcterms:modified xsi:type="dcterms:W3CDTF">2020-06-02T16:03:00Z</dcterms:modified>
</cp:coreProperties>
</file>